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66"/>
        <w:gridCol w:w="1210"/>
        <w:gridCol w:w="1143"/>
        <w:gridCol w:w="984"/>
        <w:gridCol w:w="1000"/>
        <w:gridCol w:w="1134"/>
        <w:gridCol w:w="1134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第十届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校长奖章申请表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职 </w:t>
            </w: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一寸免冠照片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val="en-US" w:eastAsia="zh-CN"/>
              </w:rPr>
              <w:t>（打印）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平均成绩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必修课学分绩点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综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测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成绩本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专业排名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体测成绩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9"/>
                <w:tab w:val="center" w:pos="3889"/>
              </w:tabs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（请根据评选办法中的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u w:val="single"/>
                <w:lang w:eastAsia="zh-CN"/>
              </w:rPr>
              <w:t>提升条件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填写）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学院评审会情况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弃权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社会实践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公益活动</w:t>
            </w:r>
          </w:p>
        </w:tc>
        <w:tc>
          <w:tcPr>
            <w:tcW w:w="8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院党委副书记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（学院）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Tahoma" w:hAnsi="Tahoma" w:eastAsia="宋体" w:cs="Tahoma"/>
                <w:color w:val="FF0000"/>
                <w:kern w:val="0"/>
                <w:sz w:val="22"/>
              </w:rPr>
              <w:t xml:space="preserve">  （限1000字以内）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本人签字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3"/>
    <w:rsid w:val="00147174"/>
    <w:rsid w:val="00205613"/>
    <w:rsid w:val="00440106"/>
    <w:rsid w:val="004430D2"/>
    <w:rsid w:val="005D1213"/>
    <w:rsid w:val="005D2CEB"/>
    <w:rsid w:val="0063660E"/>
    <w:rsid w:val="009D56AF"/>
    <w:rsid w:val="00A21FCF"/>
    <w:rsid w:val="00B02B15"/>
    <w:rsid w:val="00EF1DD8"/>
    <w:rsid w:val="00F363AC"/>
    <w:rsid w:val="07AE39A2"/>
    <w:rsid w:val="0A04645C"/>
    <w:rsid w:val="200175C2"/>
    <w:rsid w:val="24775CC2"/>
    <w:rsid w:val="39E56EF2"/>
    <w:rsid w:val="3C394C9D"/>
    <w:rsid w:val="50640A4C"/>
    <w:rsid w:val="54C65AAD"/>
    <w:rsid w:val="750F31B6"/>
    <w:rsid w:val="785A3D73"/>
    <w:rsid w:val="7A2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2015-11-25T03:17:00Z</dcterms:created>
  <dc:creator>hp</dc:creator>
  <cp:lastModifiedBy>燕雨烟</cp:lastModifiedBy>
  <dcterms:modified xsi:type="dcterms:W3CDTF">2020-10-21T02:46:43Z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